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98" w:rsidRDefault="00CC1A98" w:rsidP="00CC1A98">
      <w:pPr>
        <w:spacing w:beforeLines="50" w:afterLines="50"/>
        <w:jc w:val="center"/>
        <w:rPr>
          <w:rFonts w:ascii="方正小标宋简体" w:eastAsia="方正小标宋简体" w:hAnsi="黑体"/>
          <w:sz w:val="32"/>
          <w:szCs w:val="32"/>
        </w:rPr>
      </w:pPr>
      <w:r w:rsidRPr="00DF153D">
        <w:rPr>
          <w:rFonts w:ascii="方正小标宋简体" w:eastAsia="方正小标宋简体" w:hAnsi="黑体" w:hint="eastAsia"/>
          <w:sz w:val="32"/>
          <w:szCs w:val="32"/>
        </w:rPr>
        <w:t>西安工程大学知识产权转让审批表</w:t>
      </w:r>
      <w:r>
        <w:rPr>
          <w:rFonts w:ascii="方正小标宋简体" w:eastAsia="方正小标宋简体" w:hAnsi="黑体" w:hint="eastAsia"/>
          <w:sz w:val="32"/>
          <w:szCs w:val="32"/>
        </w:rPr>
        <w:t>（转让/许可）</w:t>
      </w:r>
    </w:p>
    <w:p w:rsidR="00CC1A98" w:rsidRPr="00313450" w:rsidRDefault="00CC1A98" w:rsidP="00CC1A98">
      <w:pPr>
        <w:jc w:val="right"/>
        <w:rPr>
          <w:rFonts w:asciiTheme="minorEastAsia" w:hAnsiTheme="minorEastAsia"/>
          <w:sz w:val="24"/>
          <w:szCs w:val="24"/>
        </w:rPr>
      </w:pPr>
      <w:r w:rsidRPr="00313450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313450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313450">
        <w:rPr>
          <w:rFonts w:asciiTheme="minorEastAsia" w:hAnsiTheme="minorEastAsia" w:hint="eastAsia"/>
          <w:sz w:val="24"/>
          <w:szCs w:val="24"/>
        </w:rPr>
        <w:t>日</w:t>
      </w:r>
    </w:p>
    <w:tbl>
      <w:tblPr>
        <w:tblStyle w:val="a5"/>
        <w:tblW w:w="5000" w:type="pct"/>
        <w:jc w:val="center"/>
        <w:tblLook w:val="04A0"/>
      </w:tblPr>
      <w:tblGrid>
        <w:gridCol w:w="1902"/>
        <w:gridCol w:w="937"/>
        <w:gridCol w:w="1306"/>
        <w:gridCol w:w="155"/>
        <w:gridCol w:w="1222"/>
        <w:gridCol w:w="159"/>
        <w:gridCol w:w="327"/>
        <w:gridCol w:w="2514"/>
      </w:tblGrid>
      <w:tr w:rsidR="00CC1A98" w:rsidRPr="00DF153D" w:rsidTr="00310CA7">
        <w:trPr>
          <w:trHeight w:val="743"/>
          <w:jc w:val="center"/>
        </w:trPr>
        <w:tc>
          <w:tcPr>
            <w:tcW w:w="1116" w:type="pct"/>
            <w:vAlign w:val="center"/>
          </w:tcPr>
          <w:p w:rsidR="00CC1A98" w:rsidRPr="00A25DE9" w:rsidRDefault="00CC1A9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DE9">
              <w:rPr>
                <w:rFonts w:asciiTheme="minorEastAsia" w:hAnsiTheme="minorEastAsia" w:hint="eastAsia"/>
                <w:b/>
                <w:sz w:val="24"/>
                <w:szCs w:val="24"/>
              </w:rPr>
              <w:t>知识产权名称</w:t>
            </w:r>
          </w:p>
        </w:tc>
        <w:tc>
          <w:tcPr>
            <w:tcW w:w="3884" w:type="pct"/>
            <w:gridSpan w:val="7"/>
            <w:vAlign w:val="center"/>
          </w:tcPr>
          <w:p w:rsidR="00CC1A98" w:rsidRPr="006562A9" w:rsidRDefault="00CC1A9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1A98" w:rsidRPr="00DF153D" w:rsidTr="00310CA7">
        <w:trPr>
          <w:trHeight w:val="743"/>
          <w:jc w:val="center"/>
        </w:trPr>
        <w:tc>
          <w:tcPr>
            <w:tcW w:w="1116" w:type="pct"/>
            <w:vAlign w:val="center"/>
          </w:tcPr>
          <w:p w:rsidR="00CC1A98" w:rsidRPr="00A25DE9" w:rsidRDefault="00CC1A9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产权所有人</w:t>
            </w:r>
          </w:p>
        </w:tc>
        <w:tc>
          <w:tcPr>
            <w:tcW w:w="1407" w:type="pct"/>
            <w:gridSpan w:val="3"/>
            <w:vAlign w:val="center"/>
          </w:tcPr>
          <w:p w:rsidR="00CC1A98" w:rsidRPr="006562A9" w:rsidRDefault="00CC1A9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CC1A98" w:rsidRPr="008835BA" w:rsidRDefault="00CC1A9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761" w:type="pct"/>
            <w:gridSpan w:val="3"/>
            <w:vAlign w:val="center"/>
          </w:tcPr>
          <w:p w:rsidR="00CC1A98" w:rsidRPr="006562A9" w:rsidRDefault="00CC1A9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1A98" w:rsidRPr="00DF153D" w:rsidTr="00310CA7">
        <w:trPr>
          <w:trHeight w:val="743"/>
          <w:jc w:val="center"/>
        </w:trPr>
        <w:tc>
          <w:tcPr>
            <w:tcW w:w="1116" w:type="pct"/>
            <w:vAlign w:val="center"/>
          </w:tcPr>
          <w:p w:rsidR="00CC1A98" w:rsidRPr="008835BA" w:rsidRDefault="00CC1A9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学院（部）</w:t>
            </w:r>
          </w:p>
        </w:tc>
        <w:tc>
          <w:tcPr>
            <w:tcW w:w="3884" w:type="pct"/>
            <w:gridSpan w:val="7"/>
            <w:vAlign w:val="center"/>
          </w:tcPr>
          <w:p w:rsidR="00CC1A98" w:rsidRPr="006562A9" w:rsidRDefault="00CC1A9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1A98" w:rsidRPr="00DF153D" w:rsidTr="00310CA7">
        <w:trPr>
          <w:trHeight w:val="743"/>
          <w:jc w:val="center"/>
        </w:trPr>
        <w:tc>
          <w:tcPr>
            <w:tcW w:w="1116" w:type="pct"/>
            <w:vAlign w:val="center"/>
          </w:tcPr>
          <w:p w:rsidR="00CC1A98" w:rsidRPr="00A25DE9" w:rsidRDefault="00CC1A9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DE9">
              <w:rPr>
                <w:rFonts w:asciiTheme="minorEastAsia" w:hAnsiTheme="minorEastAsia" w:hint="eastAsia"/>
                <w:b/>
                <w:sz w:val="24"/>
                <w:szCs w:val="24"/>
              </w:rPr>
              <w:t>知识产权类型</w:t>
            </w:r>
          </w:p>
        </w:tc>
        <w:tc>
          <w:tcPr>
            <w:tcW w:w="3884" w:type="pct"/>
            <w:gridSpan w:val="7"/>
            <w:vAlign w:val="center"/>
          </w:tcPr>
          <w:p w:rsidR="00CC1A98" w:rsidRPr="006562A9" w:rsidRDefault="00CC1A9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 xml:space="preserve">□专利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 xml:space="preserve"> 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非专利（      ）</w:t>
            </w:r>
          </w:p>
        </w:tc>
      </w:tr>
      <w:tr w:rsidR="00CC1A98" w:rsidRPr="00DF153D" w:rsidTr="00310CA7">
        <w:trPr>
          <w:trHeight w:val="743"/>
          <w:jc w:val="center"/>
        </w:trPr>
        <w:tc>
          <w:tcPr>
            <w:tcW w:w="1116" w:type="pct"/>
            <w:vAlign w:val="center"/>
          </w:tcPr>
          <w:p w:rsidR="00CC1A98" w:rsidRPr="00A25DE9" w:rsidRDefault="00CC1A9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DE9">
              <w:rPr>
                <w:rFonts w:asciiTheme="minorEastAsia" w:hAnsiTheme="minorEastAsia" w:hint="eastAsia"/>
                <w:b/>
                <w:sz w:val="24"/>
                <w:szCs w:val="24"/>
              </w:rPr>
              <w:t>受让人（方）</w:t>
            </w:r>
          </w:p>
        </w:tc>
        <w:tc>
          <w:tcPr>
            <w:tcW w:w="3884" w:type="pct"/>
            <w:gridSpan w:val="7"/>
            <w:vAlign w:val="center"/>
          </w:tcPr>
          <w:p w:rsidR="00CC1A98" w:rsidRPr="006562A9" w:rsidRDefault="00CC1A9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1A98" w:rsidRPr="00DF153D" w:rsidTr="00310CA7">
        <w:trPr>
          <w:trHeight w:val="743"/>
          <w:jc w:val="center"/>
        </w:trPr>
        <w:tc>
          <w:tcPr>
            <w:tcW w:w="1116" w:type="pct"/>
            <w:vAlign w:val="center"/>
          </w:tcPr>
          <w:p w:rsidR="00CC1A98" w:rsidRPr="00A25DE9" w:rsidRDefault="00CC1A9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DE9">
              <w:rPr>
                <w:rFonts w:asciiTheme="minorEastAsia" w:hAnsiTheme="minorEastAsia" w:hint="eastAsia"/>
                <w:b/>
                <w:sz w:val="24"/>
                <w:szCs w:val="24"/>
              </w:rPr>
              <w:t>转让方式</w:t>
            </w:r>
          </w:p>
        </w:tc>
        <w:tc>
          <w:tcPr>
            <w:tcW w:w="3884" w:type="pct"/>
            <w:gridSpan w:val="7"/>
            <w:vAlign w:val="center"/>
          </w:tcPr>
          <w:p w:rsidR="00CC1A98" w:rsidRPr="006562A9" w:rsidRDefault="00CC1A9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 xml:space="preserve">□转让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B3356">
              <w:rPr>
                <w:rFonts w:asciiTheme="minorEastAsia" w:hAnsiTheme="minorEastAsia" w:hint="eastAsia"/>
                <w:sz w:val="24"/>
                <w:szCs w:val="24"/>
              </w:rPr>
              <w:t xml:space="preserve"> □许可（□普通许可  □独占许可  □排它许可）</w:t>
            </w:r>
          </w:p>
        </w:tc>
      </w:tr>
      <w:tr w:rsidR="00CC1A98" w:rsidRPr="00DF153D" w:rsidTr="00310CA7">
        <w:trPr>
          <w:trHeight w:val="743"/>
          <w:jc w:val="center"/>
        </w:trPr>
        <w:tc>
          <w:tcPr>
            <w:tcW w:w="1116" w:type="pct"/>
            <w:vAlign w:val="center"/>
          </w:tcPr>
          <w:p w:rsidR="00CC1A98" w:rsidRPr="00A25DE9" w:rsidRDefault="00CC1A9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DE9">
              <w:rPr>
                <w:rFonts w:asciiTheme="minorEastAsia" w:hAnsiTheme="minorEastAsia" w:hint="eastAsia"/>
                <w:b/>
                <w:sz w:val="24"/>
                <w:szCs w:val="24"/>
              </w:rPr>
              <w:t>定价方式</w:t>
            </w:r>
          </w:p>
        </w:tc>
        <w:tc>
          <w:tcPr>
            <w:tcW w:w="3884" w:type="pct"/>
            <w:gridSpan w:val="7"/>
            <w:vAlign w:val="center"/>
          </w:tcPr>
          <w:p w:rsidR="00CC1A98" w:rsidRPr="006562A9" w:rsidRDefault="00CC1A9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 xml:space="preserve">□协议定价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>□挂牌交易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 xml:space="preserve"> □拍卖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 xml:space="preserve"> □其它</w:t>
            </w:r>
          </w:p>
        </w:tc>
      </w:tr>
      <w:tr w:rsidR="00CC1A98" w:rsidRPr="00DF153D" w:rsidTr="00310CA7">
        <w:trPr>
          <w:trHeight w:val="743"/>
          <w:jc w:val="center"/>
        </w:trPr>
        <w:tc>
          <w:tcPr>
            <w:tcW w:w="1116" w:type="pct"/>
            <w:vAlign w:val="center"/>
          </w:tcPr>
          <w:p w:rsidR="00CC1A98" w:rsidRPr="00A25DE9" w:rsidRDefault="00CC1A9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DE9">
              <w:rPr>
                <w:rFonts w:asciiTheme="minorEastAsia" w:hAnsiTheme="minorEastAsia" w:hint="eastAsia"/>
                <w:b/>
                <w:sz w:val="24"/>
                <w:szCs w:val="24"/>
              </w:rPr>
              <w:t>是否公示</w:t>
            </w:r>
          </w:p>
        </w:tc>
        <w:tc>
          <w:tcPr>
            <w:tcW w:w="1316" w:type="pct"/>
            <w:gridSpan w:val="2"/>
            <w:vAlign w:val="center"/>
          </w:tcPr>
          <w:p w:rsidR="00CC1A98" w:rsidRPr="006562A9" w:rsidRDefault="00CC1A9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>□是    □否</w:t>
            </w:r>
          </w:p>
        </w:tc>
        <w:tc>
          <w:tcPr>
            <w:tcW w:w="1093" w:type="pct"/>
            <w:gridSpan w:val="4"/>
            <w:vAlign w:val="center"/>
          </w:tcPr>
          <w:p w:rsidR="00CC1A98" w:rsidRPr="008835BA" w:rsidRDefault="00CC1A9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35BA">
              <w:rPr>
                <w:rFonts w:asciiTheme="minorEastAsia" w:hAnsiTheme="minorEastAsia" w:hint="eastAsia"/>
                <w:b/>
                <w:sz w:val="24"/>
                <w:szCs w:val="24"/>
              </w:rPr>
              <w:t>共同完成人是否同意转让</w:t>
            </w:r>
          </w:p>
        </w:tc>
        <w:tc>
          <w:tcPr>
            <w:tcW w:w="1475" w:type="pct"/>
            <w:vAlign w:val="center"/>
          </w:tcPr>
          <w:p w:rsidR="00CC1A98" w:rsidRPr="006562A9" w:rsidRDefault="00CC1A9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>□是    □否</w:t>
            </w:r>
          </w:p>
        </w:tc>
      </w:tr>
      <w:tr w:rsidR="00CC1A98" w:rsidRPr="00DF153D" w:rsidTr="00310CA7">
        <w:trPr>
          <w:trHeight w:val="743"/>
          <w:jc w:val="center"/>
        </w:trPr>
        <w:tc>
          <w:tcPr>
            <w:tcW w:w="1116" w:type="pct"/>
            <w:vAlign w:val="center"/>
          </w:tcPr>
          <w:p w:rsidR="00CC1A98" w:rsidRPr="00A25DE9" w:rsidRDefault="00CC1A98" w:rsidP="00310CA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25DE9">
              <w:rPr>
                <w:rFonts w:asciiTheme="minorEastAsia" w:hAnsiTheme="minorEastAsia" w:hint="eastAsia"/>
                <w:b/>
                <w:sz w:val="24"/>
                <w:szCs w:val="24"/>
              </w:rPr>
              <w:t>转让价格（元）</w:t>
            </w:r>
          </w:p>
        </w:tc>
        <w:tc>
          <w:tcPr>
            <w:tcW w:w="3884" w:type="pct"/>
            <w:gridSpan w:val="7"/>
            <w:vAlign w:val="center"/>
          </w:tcPr>
          <w:p w:rsidR="00CC1A98" w:rsidRPr="006562A9" w:rsidRDefault="00CC1A98" w:rsidP="00310C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>￥      （大写：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CC1A98" w:rsidRPr="00DF153D" w:rsidTr="00310CA7">
        <w:trPr>
          <w:trHeight w:val="718"/>
          <w:jc w:val="center"/>
        </w:trPr>
        <w:tc>
          <w:tcPr>
            <w:tcW w:w="1666" w:type="pct"/>
            <w:gridSpan w:val="2"/>
            <w:vAlign w:val="center"/>
          </w:tcPr>
          <w:p w:rsidR="00CC1A98" w:rsidRPr="00A25DE9" w:rsidRDefault="00CC1A98" w:rsidP="00310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院（部）</w:t>
            </w:r>
            <w:r w:rsidRPr="00A25DE9">
              <w:rPr>
                <w:rFonts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1667" w:type="pct"/>
            <w:gridSpan w:val="4"/>
            <w:vAlign w:val="center"/>
          </w:tcPr>
          <w:p w:rsidR="00CC1A98" w:rsidRDefault="00CC1A98" w:rsidP="00310CA7">
            <w:pPr>
              <w:ind w:right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科技成果转化中心</w:t>
            </w:r>
          </w:p>
          <w:p w:rsidR="00CC1A98" w:rsidRPr="00A25DE9" w:rsidRDefault="00CC1A98" w:rsidP="00310CA7">
            <w:pPr>
              <w:ind w:right="12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1667" w:type="pct"/>
            <w:gridSpan w:val="2"/>
            <w:vAlign w:val="center"/>
          </w:tcPr>
          <w:p w:rsidR="00CC1A98" w:rsidRDefault="00CC1A98" w:rsidP="00310CA7">
            <w:pPr>
              <w:ind w:right="120"/>
              <w:jc w:val="center"/>
              <w:rPr>
                <w:b/>
                <w:sz w:val="24"/>
                <w:szCs w:val="24"/>
              </w:rPr>
            </w:pPr>
            <w:r w:rsidRPr="00A25DE9">
              <w:rPr>
                <w:rFonts w:hint="eastAsia"/>
                <w:b/>
                <w:sz w:val="24"/>
                <w:szCs w:val="24"/>
              </w:rPr>
              <w:t>国有资产管理处</w:t>
            </w:r>
          </w:p>
          <w:p w:rsidR="00CC1A98" w:rsidRPr="00A25DE9" w:rsidRDefault="00CC1A98" w:rsidP="00310CA7">
            <w:pPr>
              <w:ind w:right="120"/>
              <w:jc w:val="center"/>
              <w:rPr>
                <w:b/>
                <w:sz w:val="24"/>
                <w:szCs w:val="24"/>
              </w:rPr>
            </w:pPr>
            <w:r w:rsidRPr="00A25DE9">
              <w:rPr>
                <w:rFonts w:hint="eastAsia"/>
                <w:b/>
                <w:sz w:val="24"/>
                <w:szCs w:val="24"/>
              </w:rPr>
              <w:t>审批意见</w:t>
            </w:r>
          </w:p>
        </w:tc>
      </w:tr>
      <w:tr w:rsidR="00CC1A98" w:rsidRPr="00DF153D" w:rsidTr="00310CA7">
        <w:trPr>
          <w:trHeight w:val="3147"/>
          <w:jc w:val="center"/>
        </w:trPr>
        <w:tc>
          <w:tcPr>
            <w:tcW w:w="1666" w:type="pct"/>
            <w:gridSpan w:val="2"/>
            <w:vAlign w:val="center"/>
          </w:tcPr>
          <w:p w:rsidR="00CC1A98" w:rsidRPr="00BB19B5" w:rsidRDefault="00CC1A98" w:rsidP="00310CA7">
            <w:pPr>
              <w:jc w:val="center"/>
              <w:rPr>
                <w:sz w:val="24"/>
                <w:szCs w:val="24"/>
              </w:rPr>
            </w:pPr>
            <w:r w:rsidRPr="00BB19B5">
              <w:rPr>
                <w:rFonts w:hint="eastAsia"/>
                <w:sz w:val="24"/>
                <w:szCs w:val="24"/>
              </w:rPr>
              <w:t>负责人签字</w:t>
            </w:r>
            <w:r>
              <w:rPr>
                <w:rFonts w:hint="eastAsia"/>
                <w:sz w:val="24"/>
                <w:szCs w:val="24"/>
              </w:rPr>
              <w:t>并盖</w:t>
            </w:r>
            <w:r w:rsidRPr="00BB19B5">
              <w:rPr>
                <w:rFonts w:hint="eastAsia"/>
                <w:sz w:val="24"/>
                <w:szCs w:val="24"/>
              </w:rPr>
              <w:t>章：</w:t>
            </w:r>
          </w:p>
          <w:p w:rsidR="00CC1A98" w:rsidRPr="00BB19B5" w:rsidRDefault="00CC1A98" w:rsidP="00310CA7">
            <w:pPr>
              <w:jc w:val="center"/>
              <w:rPr>
                <w:sz w:val="24"/>
                <w:szCs w:val="24"/>
              </w:rPr>
            </w:pPr>
          </w:p>
          <w:p w:rsidR="00CC1A98" w:rsidRDefault="00CC1A98" w:rsidP="00310CA7">
            <w:pPr>
              <w:jc w:val="center"/>
              <w:rPr>
                <w:sz w:val="24"/>
                <w:szCs w:val="24"/>
              </w:rPr>
            </w:pPr>
          </w:p>
          <w:p w:rsidR="00CC1A98" w:rsidRPr="00BB19B5" w:rsidRDefault="00CC1A98" w:rsidP="00310CA7">
            <w:pPr>
              <w:jc w:val="center"/>
              <w:rPr>
                <w:sz w:val="24"/>
                <w:szCs w:val="24"/>
              </w:rPr>
            </w:pPr>
          </w:p>
          <w:p w:rsidR="00CC1A98" w:rsidRDefault="00CC1A98" w:rsidP="00310CA7">
            <w:pPr>
              <w:jc w:val="center"/>
              <w:rPr>
                <w:sz w:val="24"/>
                <w:szCs w:val="24"/>
              </w:rPr>
            </w:pPr>
          </w:p>
          <w:p w:rsidR="00CC1A98" w:rsidRDefault="00CC1A98" w:rsidP="00310CA7">
            <w:pPr>
              <w:jc w:val="center"/>
              <w:rPr>
                <w:sz w:val="24"/>
                <w:szCs w:val="24"/>
              </w:rPr>
            </w:pPr>
          </w:p>
          <w:p w:rsidR="00CC1A98" w:rsidRPr="00BB19B5" w:rsidRDefault="00CC1A98" w:rsidP="00310CA7">
            <w:pPr>
              <w:jc w:val="center"/>
              <w:rPr>
                <w:sz w:val="24"/>
                <w:szCs w:val="24"/>
              </w:rPr>
            </w:pPr>
          </w:p>
          <w:p w:rsidR="00CC1A98" w:rsidRPr="00BB19B5" w:rsidRDefault="00CC1A98" w:rsidP="00310CA7">
            <w:pPr>
              <w:jc w:val="center"/>
              <w:rPr>
                <w:sz w:val="24"/>
                <w:szCs w:val="24"/>
              </w:rPr>
            </w:pPr>
            <w:r w:rsidRPr="00BB19B5">
              <w:rPr>
                <w:rFonts w:hint="eastAsia"/>
                <w:sz w:val="24"/>
                <w:szCs w:val="24"/>
              </w:rPr>
              <w:t xml:space="preserve">    </w:t>
            </w:r>
            <w:r w:rsidRPr="00BB19B5">
              <w:rPr>
                <w:rFonts w:hint="eastAsia"/>
                <w:sz w:val="24"/>
                <w:szCs w:val="24"/>
              </w:rPr>
              <w:t>年</w:t>
            </w:r>
            <w:r w:rsidRPr="00BB19B5">
              <w:rPr>
                <w:rFonts w:hint="eastAsia"/>
                <w:sz w:val="24"/>
                <w:szCs w:val="24"/>
              </w:rPr>
              <w:t xml:space="preserve">   </w:t>
            </w:r>
            <w:r w:rsidRPr="00BB19B5">
              <w:rPr>
                <w:rFonts w:hint="eastAsia"/>
                <w:sz w:val="24"/>
                <w:szCs w:val="24"/>
              </w:rPr>
              <w:t>月</w:t>
            </w:r>
            <w:r w:rsidRPr="00BB19B5">
              <w:rPr>
                <w:rFonts w:hint="eastAsia"/>
                <w:sz w:val="24"/>
                <w:szCs w:val="24"/>
              </w:rPr>
              <w:t xml:space="preserve">   </w:t>
            </w:r>
            <w:r w:rsidRPr="00BB19B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67" w:type="pct"/>
            <w:gridSpan w:val="4"/>
            <w:vAlign w:val="center"/>
          </w:tcPr>
          <w:p w:rsidR="00CC1A98" w:rsidRPr="00BB19B5" w:rsidRDefault="00CC1A98" w:rsidP="00310CA7">
            <w:pPr>
              <w:jc w:val="center"/>
              <w:rPr>
                <w:sz w:val="24"/>
                <w:szCs w:val="24"/>
              </w:rPr>
            </w:pPr>
            <w:r w:rsidRPr="00BB19B5">
              <w:rPr>
                <w:rFonts w:hint="eastAsia"/>
                <w:sz w:val="24"/>
                <w:szCs w:val="24"/>
              </w:rPr>
              <w:t>负责人签字</w:t>
            </w:r>
            <w:r>
              <w:rPr>
                <w:rFonts w:hint="eastAsia"/>
                <w:sz w:val="24"/>
                <w:szCs w:val="24"/>
              </w:rPr>
              <w:t>并盖</w:t>
            </w:r>
            <w:r w:rsidRPr="00BB19B5">
              <w:rPr>
                <w:rFonts w:hint="eastAsia"/>
                <w:sz w:val="24"/>
                <w:szCs w:val="24"/>
              </w:rPr>
              <w:t>章：</w:t>
            </w:r>
          </w:p>
          <w:p w:rsidR="00CC1A98" w:rsidRDefault="00CC1A98" w:rsidP="00310CA7">
            <w:pPr>
              <w:jc w:val="center"/>
              <w:rPr>
                <w:sz w:val="24"/>
                <w:szCs w:val="24"/>
              </w:rPr>
            </w:pPr>
          </w:p>
          <w:p w:rsidR="00CC1A98" w:rsidRDefault="00CC1A98" w:rsidP="00310CA7">
            <w:pPr>
              <w:jc w:val="center"/>
              <w:rPr>
                <w:sz w:val="24"/>
                <w:szCs w:val="24"/>
              </w:rPr>
            </w:pPr>
          </w:p>
          <w:p w:rsidR="00CC1A98" w:rsidRPr="00BB19B5" w:rsidRDefault="00CC1A98" w:rsidP="00310CA7">
            <w:pPr>
              <w:jc w:val="center"/>
              <w:rPr>
                <w:sz w:val="24"/>
                <w:szCs w:val="24"/>
              </w:rPr>
            </w:pPr>
          </w:p>
          <w:p w:rsidR="00CC1A98" w:rsidRDefault="00CC1A98" w:rsidP="00310CA7">
            <w:pPr>
              <w:jc w:val="center"/>
              <w:rPr>
                <w:sz w:val="24"/>
                <w:szCs w:val="24"/>
              </w:rPr>
            </w:pPr>
          </w:p>
          <w:p w:rsidR="00CC1A98" w:rsidRDefault="00CC1A98" w:rsidP="00310CA7">
            <w:pPr>
              <w:jc w:val="center"/>
              <w:rPr>
                <w:sz w:val="24"/>
                <w:szCs w:val="24"/>
              </w:rPr>
            </w:pPr>
          </w:p>
          <w:p w:rsidR="00CC1A98" w:rsidRPr="00BB19B5" w:rsidRDefault="00CC1A98" w:rsidP="00310CA7">
            <w:pPr>
              <w:jc w:val="center"/>
              <w:rPr>
                <w:sz w:val="24"/>
                <w:szCs w:val="24"/>
              </w:rPr>
            </w:pPr>
          </w:p>
          <w:p w:rsidR="00CC1A98" w:rsidRDefault="00CC1A98" w:rsidP="00310CA7">
            <w:pPr>
              <w:jc w:val="center"/>
              <w:rPr>
                <w:sz w:val="24"/>
                <w:szCs w:val="24"/>
              </w:rPr>
            </w:pPr>
            <w:r w:rsidRPr="00BB19B5">
              <w:rPr>
                <w:rFonts w:hint="eastAsia"/>
                <w:sz w:val="24"/>
                <w:szCs w:val="24"/>
              </w:rPr>
              <w:t xml:space="preserve">    </w:t>
            </w:r>
            <w:r w:rsidRPr="00BB19B5">
              <w:rPr>
                <w:rFonts w:hint="eastAsia"/>
                <w:sz w:val="24"/>
                <w:szCs w:val="24"/>
              </w:rPr>
              <w:t>年</w:t>
            </w:r>
            <w:r w:rsidRPr="00BB19B5">
              <w:rPr>
                <w:rFonts w:hint="eastAsia"/>
                <w:sz w:val="24"/>
                <w:szCs w:val="24"/>
              </w:rPr>
              <w:t xml:space="preserve">   </w:t>
            </w:r>
            <w:r w:rsidRPr="00BB19B5">
              <w:rPr>
                <w:rFonts w:hint="eastAsia"/>
                <w:sz w:val="24"/>
                <w:szCs w:val="24"/>
              </w:rPr>
              <w:t>月</w:t>
            </w:r>
            <w:r w:rsidRPr="00BB19B5">
              <w:rPr>
                <w:rFonts w:hint="eastAsia"/>
                <w:sz w:val="24"/>
                <w:szCs w:val="24"/>
              </w:rPr>
              <w:t xml:space="preserve">   </w:t>
            </w:r>
            <w:r w:rsidRPr="00BB19B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667" w:type="pct"/>
            <w:gridSpan w:val="2"/>
            <w:vAlign w:val="center"/>
          </w:tcPr>
          <w:p w:rsidR="00CC1A98" w:rsidRPr="00BB19B5" w:rsidRDefault="00CC1A98" w:rsidP="00310CA7">
            <w:pPr>
              <w:jc w:val="center"/>
              <w:rPr>
                <w:sz w:val="24"/>
                <w:szCs w:val="24"/>
              </w:rPr>
            </w:pPr>
            <w:r w:rsidRPr="00BB19B5">
              <w:rPr>
                <w:rFonts w:hint="eastAsia"/>
                <w:sz w:val="24"/>
                <w:szCs w:val="24"/>
              </w:rPr>
              <w:t>负责人签字</w:t>
            </w:r>
            <w:r>
              <w:rPr>
                <w:rFonts w:hint="eastAsia"/>
                <w:sz w:val="24"/>
                <w:szCs w:val="24"/>
              </w:rPr>
              <w:t>并盖</w:t>
            </w:r>
            <w:r w:rsidRPr="00BB19B5">
              <w:rPr>
                <w:rFonts w:hint="eastAsia"/>
                <w:sz w:val="24"/>
                <w:szCs w:val="24"/>
              </w:rPr>
              <w:t>章：</w:t>
            </w:r>
          </w:p>
          <w:p w:rsidR="00CC1A98" w:rsidRDefault="00CC1A98" w:rsidP="00310CA7">
            <w:pPr>
              <w:jc w:val="center"/>
              <w:rPr>
                <w:sz w:val="24"/>
                <w:szCs w:val="24"/>
              </w:rPr>
            </w:pPr>
          </w:p>
          <w:p w:rsidR="00CC1A98" w:rsidRDefault="00CC1A98" w:rsidP="00310CA7">
            <w:pPr>
              <w:jc w:val="center"/>
              <w:rPr>
                <w:sz w:val="24"/>
                <w:szCs w:val="24"/>
              </w:rPr>
            </w:pPr>
          </w:p>
          <w:p w:rsidR="00CC1A98" w:rsidRDefault="00CC1A98" w:rsidP="00310CA7">
            <w:pPr>
              <w:jc w:val="center"/>
              <w:rPr>
                <w:sz w:val="24"/>
                <w:szCs w:val="24"/>
              </w:rPr>
            </w:pPr>
          </w:p>
          <w:p w:rsidR="00CC1A98" w:rsidRDefault="00CC1A98" w:rsidP="00310CA7">
            <w:pPr>
              <w:jc w:val="center"/>
              <w:rPr>
                <w:sz w:val="24"/>
                <w:szCs w:val="24"/>
              </w:rPr>
            </w:pPr>
          </w:p>
          <w:p w:rsidR="00CC1A98" w:rsidRDefault="00CC1A98" w:rsidP="00310CA7">
            <w:pPr>
              <w:jc w:val="center"/>
              <w:rPr>
                <w:sz w:val="24"/>
                <w:szCs w:val="24"/>
              </w:rPr>
            </w:pPr>
          </w:p>
          <w:p w:rsidR="00CC1A98" w:rsidRPr="00BB19B5" w:rsidRDefault="00CC1A98" w:rsidP="00310CA7">
            <w:pPr>
              <w:jc w:val="center"/>
              <w:rPr>
                <w:sz w:val="24"/>
                <w:szCs w:val="24"/>
              </w:rPr>
            </w:pPr>
          </w:p>
          <w:p w:rsidR="00CC1A98" w:rsidRPr="00BB19B5" w:rsidRDefault="00CC1A98" w:rsidP="00310CA7">
            <w:pPr>
              <w:ind w:right="120"/>
              <w:jc w:val="center"/>
              <w:rPr>
                <w:sz w:val="24"/>
                <w:szCs w:val="24"/>
              </w:rPr>
            </w:pPr>
            <w:r w:rsidRPr="00BB19B5">
              <w:rPr>
                <w:rFonts w:hint="eastAsia"/>
                <w:sz w:val="24"/>
                <w:szCs w:val="24"/>
              </w:rPr>
              <w:t xml:space="preserve">    </w:t>
            </w:r>
            <w:r w:rsidRPr="00BB19B5">
              <w:rPr>
                <w:rFonts w:hint="eastAsia"/>
                <w:sz w:val="24"/>
                <w:szCs w:val="24"/>
              </w:rPr>
              <w:t>年</w:t>
            </w:r>
            <w:r w:rsidRPr="00BB19B5">
              <w:rPr>
                <w:rFonts w:hint="eastAsia"/>
                <w:sz w:val="24"/>
                <w:szCs w:val="24"/>
              </w:rPr>
              <w:t xml:space="preserve">   </w:t>
            </w:r>
            <w:r w:rsidRPr="00BB19B5">
              <w:rPr>
                <w:rFonts w:hint="eastAsia"/>
                <w:sz w:val="24"/>
                <w:szCs w:val="24"/>
              </w:rPr>
              <w:t>月</w:t>
            </w:r>
            <w:r w:rsidRPr="00BB19B5">
              <w:rPr>
                <w:rFonts w:hint="eastAsia"/>
                <w:sz w:val="24"/>
                <w:szCs w:val="24"/>
              </w:rPr>
              <w:t xml:space="preserve">   </w:t>
            </w:r>
            <w:r w:rsidRPr="00BB19B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C1A98" w:rsidRPr="00DF153D" w:rsidTr="00310CA7">
        <w:trPr>
          <w:trHeight w:val="1266"/>
          <w:jc w:val="center"/>
        </w:trPr>
        <w:tc>
          <w:tcPr>
            <w:tcW w:w="5000" w:type="pct"/>
            <w:gridSpan w:val="8"/>
            <w:vAlign w:val="center"/>
          </w:tcPr>
          <w:p w:rsidR="00CC1A98" w:rsidRPr="00541E26" w:rsidRDefault="00CC1A98" w:rsidP="00310CA7">
            <w:pPr>
              <w:jc w:val="left"/>
              <w:rPr>
                <w:rFonts w:asciiTheme="minorEastAsia" w:hAnsiTheme="minorEastAsia"/>
                <w:szCs w:val="21"/>
              </w:rPr>
            </w:pPr>
            <w:r w:rsidRPr="00541E26">
              <w:rPr>
                <w:rFonts w:asciiTheme="minorEastAsia" w:hAnsiTheme="minorEastAsia" w:hint="eastAsia"/>
                <w:szCs w:val="21"/>
              </w:rPr>
              <w:t>填表说明：</w:t>
            </w:r>
          </w:p>
          <w:p w:rsidR="00CC1A98" w:rsidRPr="00541E26" w:rsidRDefault="00CC1A98" w:rsidP="00310CA7">
            <w:pPr>
              <w:jc w:val="left"/>
              <w:rPr>
                <w:rFonts w:asciiTheme="minorEastAsia" w:hAnsiTheme="minorEastAsia"/>
                <w:szCs w:val="21"/>
              </w:rPr>
            </w:pPr>
            <w:r w:rsidRPr="00541E26">
              <w:rPr>
                <w:rFonts w:asciiTheme="minorEastAsia" w:hAnsiTheme="minorEastAsia" w:hint="eastAsia"/>
                <w:szCs w:val="21"/>
              </w:rPr>
              <w:t>1.请在表格中相应位置打“√”</w:t>
            </w:r>
          </w:p>
          <w:p w:rsidR="00CC1A98" w:rsidRPr="00541E26" w:rsidRDefault="00CC1A98" w:rsidP="00310CA7">
            <w:pPr>
              <w:jc w:val="left"/>
              <w:rPr>
                <w:rFonts w:asciiTheme="minorEastAsia" w:hAnsiTheme="minorEastAsia"/>
                <w:szCs w:val="21"/>
              </w:rPr>
            </w:pPr>
            <w:r w:rsidRPr="00541E26">
              <w:rPr>
                <w:rFonts w:asciiTheme="minorEastAsia" w:hAnsiTheme="minorEastAsia" w:hint="eastAsia"/>
                <w:szCs w:val="21"/>
              </w:rPr>
              <w:t>2.知识产权类型选择“非专利”选项时，需在（）中补充说明属于非专利技术、工艺、方法、设计、产品、材料等类型。</w:t>
            </w:r>
          </w:p>
          <w:p w:rsidR="00CC1A98" w:rsidRPr="00BB19B5" w:rsidRDefault="00CC1A98" w:rsidP="00310CA7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541E26">
              <w:rPr>
                <w:rFonts w:asciiTheme="minorEastAsia" w:hAnsiTheme="minorEastAsia" w:hint="eastAsia"/>
                <w:szCs w:val="21"/>
              </w:rPr>
              <w:t>3.本表一式</w:t>
            </w:r>
            <w:r>
              <w:rPr>
                <w:rFonts w:asciiTheme="minorEastAsia" w:hAnsiTheme="minorEastAsia" w:hint="eastAsia"/>
                <w:szCs w:val="21"/>
              </w:rPr>
              <w:t>四</w:t>
            </w:r>
            <w:r w:rsidRPr="00541E26">
              <w:rPr>
                <w:rFonts w:asciiTheme="minorEastAsia" w:hAnsiTheme="minorEastAsia" w:hint="eastAsia"/>
                <w:szCs w:val="21"/>
              </w:rPr>
              <w:t>份，申请人、所在院（部）、科技成果转化中心、国有资产管理处各执一份。</w:t>
            </w:r>
          </w:p>
        </w:tc>
      </w:tr>
    </w:tbl>
    <w:p w:rsidR="001B7325" w:rsidRPr="00CC1A98" w:rsidRDefault="001B7325"/>
    <w:sectPr w:rsidR="001B7325" w:rsidRPr="00CC1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325" w:rsidRDefault="001B7325" w:rsidP="00CC1A98">
      <w:r>
        <w:separator/>
      </w:r>
    </w:p>
  </w:endnote>
  <w:endnote w:type="continuationSeparator" w:id="1">
    <w:p w:rsidR="001B7325" w:rsidRDefault="001B7325" w:rsidP="00CC1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325" w:rsidRDefault="001B7325" w:rsidP="00CC1A98">
      <w:r>
        <w:separator/>
      </w:r>
    </w:p>
  </w:footnote>
  <w:footnote w:type="continuationSeparator" w:id="1">
    <w:p w:rsidR="001B7325" w:rsidRDefault="001B7325" w:rsidP="00CC1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A98"/>
    <w:rsid w:val="001B7325"/>
    <w:rsid w:val="00CC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A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A98"/>
    <w:rPr>
      <w:sz w:val="18"/>
      <w:szCs w:val="18"/>
    </w:rPr>
  </w:style>
  <w:style w:type="table" w:styleId="a5">
    <w:name w:val="Table Grid"/>
    <w:basedOn w:val="a1"/>
    <w:uiPriority w:val="59"/>
    <w:rsid w:val="00CC1A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霍倩</dc:creator>
  <cp:keywords/>
  <dc:description/>
  <cp:lastModifiedBy>霍倩</cp:lastModifiedBy>
  <cp:revision>2</cp:revision>
  <dcterms:created xsi:type="dcterms:W3CDTF">2019-07-01T01:40:00Z</dcterms:created>
  <dcterms:modified xsi:type="dcterms:W3CDTF">2019-07-01T01:40:00Z</dcterms:modified>
</cp:coreProperties>
</file>